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F61" w:rsidRPr="00DF0F61" w:rsidRDefault="00DF0F61" w:rsidP="00DF0F61">
      <w:pPr>
        <w:autoSpaceDN w:val="0"/>
        <w:jc w:val="right"/>
        <w:rPr>
          <w:rFonts w:ascii="PT Astra Serif" w:hAnsi="PT Astra Serif"/>
          <w:b/>
          <w:sz w:val="28"/>
          <w:szCs w:val="28"/>
        </w:rPr>
      </w:pPr>
      <w:r w:rsidRPr="00DF0F61">
        <w:rPr>
          <w:rFonts w:ascii="PT Astra Serif" w:hAnsi="PT Astra Serif"/>
          <w:b/>
          <w:sz w:val="28"/>
          <w:szCs w:val="28"/>
        </w:rPr>
        <w:t>Приложение</w:t>
      </w:r>
    </w:p>
    <w:p w:rsidR="00DF0F61" w:rsidRPr="00DF0F61" w:rsidRDefault="00DF0F61" w:rsidP="00DF0F61">
      <w:pPr>
        <w:autoSpaceDN w:val="0"/>
        <w:jc w:val="right"/>
        <w:rPr>
          <w:rFonts w:ascii="PT Astra Serif" w:hAnsi="PT Astra Serif"/>
          <w:b/>
          <w:sz w:val="28"/>
          <w:szCs w:val="28"/>
        </w:rPr>
      </w:pPr>
      <w:r w:rsidRPr="00DF0F61">
        <w:rPr>
          <w:rFonts w:ascii="PT Astra Serif" w:hAnsi="PT Astra Serif"/>
          <w:b/>
          <w:sz w:val="28"/>
          <w:szCs w:val="28"/>
        </w:rPr>
        <w:t xml:space="preserve">к постановлению </w:t>
      </w:r>
    </w:p>
    <w:p w:rsidR="00DF0F61" w:rsidRDefault="00DF0F61" w:rsidP="00DF0F61">
      <w:pPr>
        <w:autoSpaceDN w:val="0"/>
        <w:jc w:val="right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администрации</w:t>
      </w:r>
      <w:r w:rsidRPr="00DF0F61">
        <w:rPr>
          <w:rFonts w:ascii="PT Astra Serif" w:hAnsi="PT Astra Serif"/>
          <w:b/>
          <w:sz w:val="28"/>
          <w:szCs w:val="28"/>
        </w:rPr>
        <w:t xml:space="preserve"> города Югорска </w:t>
      </w:r>
    </w:p>
    <w:p w:rsidR="00C73B4C" w:rsidRDefault="00C73B4C" w:rsidP="00DF0F61">
      <w:pPr>
        <w:autoSpaceDN w:val="0"/>
        <w:jc w:val="right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от </w:t>
      </w:r>
      <w:r w:rsidR="00CB430B">
        <w:rPr>
          <w:rFonts w:ascii="PT Astra Serif" w:hAnsi="PT Astra Serif"/>
          <w:b/>
          <w:sz w:val="28"/>
          <w:szCs w:val="28"/>
        </w:rPr>
        <w:t>07.07.2025 № 1253-13-п</w:t>
      </w:r>
    </w:p>
    <w:p w:rsidR="00EE386F" w:rsidRDefault="002A6F82" w:rsidP="00DF0F61">
      <w:pPr>
        <w:autoSpaceDN w:val="0"/>
        <w:jc w:val="right"/>
        <w:rPr>
          <w:rFonts w:ascii="PT Astra Serif" w:hAnsi="PT Astra Serif"/>
          <w:b/>
          <w:sz w:val="28"/>
          <w:szCs w:val="28"/>
        </w:rPr>
      </w:pPr>
      <w:proofErr w:type="gramStart"/>
      <w:r>
        <w:rPr>
          <w:rFonts w:ascii="PT Astra Serif" w:hAnsi="PT Astra Serif"/>
          <w:b/>
          <w:sz w:val="28"/>
          <w:szCs w:val="28"/>
        </w:rPr>
        <w:t xml:space="preserve">(с изм. </w:t>
      </w:r>
      <w:r w:rsidR="00992EA4">
        <w:rPr>
          <w:rFonts w:ascii="PT Astra Serif" w:hAnsi="PT Astra Serif"/>
          <w:b/>
          <w:sz w:val="28"/>
          <w:szCs w:val="28"/>
        </w:rPr>
        <w:t>от 14.05.2026 № 854</w:t>
      </w:r>
      <w:r w:rsidR="00675264">
        <w:rPr>
          <w:rFonts w:ascii="PT Astra Serif" w:hAnsi="PT Astra Serif"/>
          <w:b/>
          <w:sz w:val="28"/>
          <w:szCs w:val="28"/>
        </w:rPr>
        <w:t>-13-п</w:t>
      </w:r>
      <w:r w:rsidR="00EE386F">
        <w:rPr>
          <w:rFonts w:ascii="PT Astra Serif" w:hAnsi="PT Astra Serif"/>
          <w:b/>
          <w:sz w:val="28"/>
          <w:szCs w:val="28"/>
        </w:rPr>
        <w:t xml:space="preserve">, </w:t>
      </w:r>
      <w:proofErr w:type="gramEnd"/>
    </w:p>
    <w:p w:rsidR="00675264" w:rsidRPr="00DF0F61" w:rsidRDefault="00EE386F" w:rsidP="00DF0F61">
      <w:pPr>
        <w:autoSpaceDN w:val="0"/>
        <w:jc w:val="right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от 06.10.2026 № 1878-13-п</w:t>
      </w:r>
      <w:r w:rsidR="00675264">
        <w:rPr>
          <w:rFonts w:ascii="PT Astra Serif" w:hAnsi="PT Astra Serif"/>
          <w:b/>
          <w:sz w:val="28"/>
          <w:szCs w:val="28"/>
        </w:rPr>
        <w:t>)</w:t>
      </w:r>
    </w:p>
    <w:p w:rsidR="00DF0F61" w:rsidRPr="00DF0F61" w:rsidRDefault="00DF0F61" w:rsidP="00DF0F61">
      <w:pPr>
        <w:autoSpaceDN w:val="0"/>
        <w:jc w:val="right"/>
        <w:rPr>
          <w:rFonts w:ascii="PT Astra Serif" w:hAnsi="PT Astra Serif"/>
          <w:b/>
          <w:sz w:val="28"/>
          <w:szCs w:val="28"/>
        </w:rPr>
      </w:pPr>
    </w:p>
    <w:p w:rsidR="00DF0F61" w:rsidRPr="00DF0F61" w:rsidRDefault="00DF0F61" w:rsidP="00DF0F61">
      <w:pPr>
        <w:autoSpaceDN w:val="0"/>
        <w:jc w:val="center"/>
        <w:rPr>
          <w:rFonts w:ascii="PT Astra Serif" w:hAnsi="PT Astra Serif"/>
          <w:b/>
          <w:sz w:val="28"/>
          <w:szCs w:val="28"/>
        </w:rPr>
      </w:pPr>
    </w:p>
    <w:p w:rsidR="00DF0F61" w:rsidRPr="00DF0F61" w:rsidRDefault="00DF0F61" w:rsidP="00DF0F61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bookmarkStart w:id="0" w:name="_GoBack"/>
      <w:bookmarkEnd w:id="0"/>
      <w:r w:rsidRPr="00DF0F61">
        <w:rPr>
          <w:rFonts w:ascii="PT Astra Serif" w:hAnsi="PT Astra Serif"/>
          <w:b/>
          <w:bCs/>
          <w:sz w:val="28"/>
          <w:szCs w:val="28"/>
          <w:lang w:eastAsia="ru-RU"/>
        </w:rPr>
        <w:t xml:space="preserve">   Состав</w:t>
      </w:r>
    </w:p>
    <w:p w:rsidR="00DF0F61" w:rsidRDefault="00DF0F61" w:rsidP="00DF0F61">
      <w:pPr>
        <w:widowControl w:val="0"/>
        <w:suppressAutoHyphens w:val="0"/>
        <w:autoSpaceDE w:val="0"/>
        <w:autoSpaceDN w:val="0"/>
        <w:adjustRightInd w:val="0"/>
        <w:ind w:left="567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DF0F61">
        <w:rPr>
          <w:rFonts w:ascii="PT Astra Serif" w:hAnsi="PT Astra Serif"/>
          <w:b/>
          <w:bCs/>
          <w:sz w:val="28"/>
          <w:szCs w:val="28"/>
          <w:lang w:eastAsia="ru-RU"/>
        </w:rPr>
        <w:t xml:space="preserve">рабочей группы </w:t>
      </w:r>
      <w:r w:rsidR="00352705">
        <w:rPr>
          <w:rFonts w:ascii="PT Astra Serif" w:hAnsi="PT Astra Serif"/>
          <w:b/>
          <w:bCs/>
          <w:sz w:val="28"/>
          <w:szCs w:val="28"/>
          <w:lang w:eastAsia="ru-RU"/>
        </w:rPr>
        <w:t>межведомственной комиссии</w:t>
      </w:r>
    </w:p>
    <w:p w:rsidR="00352705" w:rsidRDefault="00352705" w:rsidP="00DF0F61">
      <w:pPr>
        <w:widowControl w:val="0"/>
        <w:suppressAutoHyphens w:val="0"/>
        <w:autoSpaceDE w:val="0"/>
        <w:autoSpaceDN w:val="0"/>
        <w:adjustRightInd w:val="0"/>
        <w:ind w:left="567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r>
        <w:rPr>
          <w:rFonts w:ascii="PT Astra Serif" w:hAnsi="PT Astra Serif"/>
          <w:b/>
          <w:bCs/>
          <w:sz w:val="28"/>
          <w:szCs w:val="28"/>
          <w:lang w:eastAsia="ru-RU"/>
        </w:rPr>
        <w:t>Ханты-</w:t>
      </w:r>
      <w:r w:rsidR="00002055">
        <w:rPr>
          <w:rFonts w:ascii="PT Astra Serif" w:hAnsi="PT Astra Serif"/>
          <w:b/>
          <w:bCs/>
          <w:sz w:val="28"/>
          <w:szCs w:val="28"/>
          <w:lang w:eastAsia="ru-RU"/>
        </w:rPr>
        <w:t>Мансийского автономного округа -</w:t>
      </w:r>
      <w:r>
        <w:rPr>
          <w:rFonts w:ascii="PT Astra Serif" w:hAnsi="PT Astra Serif"/>
          <w:b/>
          <w:bCs/>
          <w:sz w:val="28"/>
          <w:szCs w:val="28"/>
          <w:lang w:eastAsia="ru-RU"/>
        </w:rPr>
        <w:t xml:space="preserve"> Югры</w:t>
      </w:r>
    </w:p>
    <w:p w:rsidR="00352705" w:rsidRDefault="00912247" w:rsidP="00DF0F61">
      <w:pPr>
        <w:widowControl w:val="0"/>
        <w:suppressAutoHyphens w:val="0"/>
        <w:autoSpaceDE w:val="0"/>
        <w:autoSpaceDN w:val="0"/>
        <w:adjustRightInd w:val="0"/>
        <w:ind w:left="567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r>
        <w:rPr>
          <w:rFonts w:ascii="PT Astra Serif" w:hAnsi="PT Astra Serif"/>
          <w:b/>
          <w:bCs/>
          <w:sz w:val="28"/>
          <w:szCs w:val="28"/>
          <w:lang w:eastAsia="ru-RU"/>
        </w:rPr>
        <w:t>по противодействию формированию просроченной задолженности</w:t>
      </w:r>
    </w:p>
    <w:p w:rsidR="00352705" w:rsidRPr="00DF0F61" w:rsidRDefault="00352705" w:rsidP="00DF0F61">
      <w:pPr>
        <w:widowControl w:val="0"/>
        <w:suppressAutoHyphens w:val="0"/>
        <w:autoSpaceDE w:val="0"/>
        <w:autoSpaceDN w:val="0"/>
        <w:adjustRightInd w:val="0"/>
        <w:ind w:left="567"/>
        <w:jc w:val="center"/>
        <w:rPr>
          <w:rFonts w:ascii="PT Astra Serif" w:hAnsi="PT Astra Serif" w:cs="Arial"/>
          <w:sz w:val="28"/>
          <w:szCs w:val="28"/>
          <w:lang w:eastAsia="ru-RU"/>
        </w:rPr>
      </w:pPr>
      <w:r>
        <w:rPr>
          <w:rFonts w:ascii="PT Astra Serif" w:hAnsi="PT Astra Serif"/>
          <w:b/>
          <w:bCs/>
          <w:sz w:val="28"/>
          <w:szCs w:val="28"/>
          <w:lang w:eastAsia="ru-RU"/>
        </w:rPr>
        <w:t xml:space="preserve">в городе </w:t>
      </w:r>
      <w:proofErr w:type="spellStart"/>
      <w:r>
        <w:rPr>
          <w:rFonts w:ascii="PT Astra Serif" w:hAnsi="PT Astra Serif"/>
          <w:b/>
          <w:bCs/>
          <w:sz w:val="28"/>
          <w:szCs w:val="28"/>
          <w:lang w:eastAsia="ru-RU"/>
        </w:rPr>
        <w:t>Югорске</w:t>
      </w:r>
      <w:proofErr w:type="spellEnd"/>
    </w:p>
    <w:p w:rsidR="00DF0F61" w:rsidRPr="00DF0F61" w:rsidRDefault="00DF0F61" w:rsidP="00DF0F61">
      <w:pPr>
        <w:widowControl w:val="0"/>
        <w:suppressAutoHyphens w:val="0"/>
        <w:autoSpaceDE w:val="0"/>
        <w:autoSpaceDN w:val="0"/>
        <w:adjustRightInd w:val="0"/>
        <w:ind w:left="567"/>
        <w:jc w:val="center"/>
        <w:rPr>
          <w:rFonts w:ascii="PT Astra Serif" w:hAnsi="PT Astra Serif"/>
          <w:sz w:val="28"/>
          <w:szCs w:val="28"/>
          <w:lang w:eastAsia="ru-RU"/>
        </w:rPr>
      </w:pPr>
    </w:p>
    <w:p w:rsidR="00760D67" w:rsidRDefault="00760D67" w:rsidP="00DF0F61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>Заместитель главы города Югорс</w:t>
      </w:r>
      <w:r w:rsidR="00E0064A">
        <w:rPr>
          <w:rFonts w:ascii="PT Astra Serif" w:hAnsi="PT Astra Serif"/>
          <w:sz w:val="28"/>
          <w:szCs w:val="28"/>
          <w:lang w:eastAsia="ru-RU"/>
        </w:rPr>
        <w:t>ка</w:t>
      </w:r>
      <w:r w:rsidR="00211C2D">
        <w:rPr>
          <w:rFonts w:ascii="PT Astra Serif" w:hAnsi="PT Astra Serif"/>
          <w:sz w:val="28"/>
          <w:szCs w:val="28"/>
          <w:lang w:eastAsia="ru-RU"/>
        </w:rPr>
        <w:t>, курирующий вопросы социальной политики</w:t>
      </w:r>
      <w:r w:rsidR="00E0064A">
        <w:rPr>
          <w:rFonts w:ascii="PT Astra Serif" w:hAnsi="PT Astra Serif"/>
          <w:sz w:val="28"/>
          <w:szCs w:val="28"/>
          <w:lang w:eastAsia="ru-RU"/>
        </w:rPr>
        <w:t>, председатель рабочей группы</w:t>
      </w:r>
    </w:p>
    <w:p w:rsidR="00DF0F61" w:rsidRPr="00DF0F61" w:rsidRDefault="00DF0F61" w:rsidP="00DF0F61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8"/>
          <w:szCs w:val="28"/>
          <w:lang w:eastAsia="ru-RU"/>
        </w:rPr>
      </w:pPr>
      <w:r w:rsidRPr="00DF0F61">
        <w:rPr>
          <w:rFonts w:ascii="PT Astra Serif" w:hAnsi="PT Astra Serif"/>
          <w:sz w:val="28"/>
          <w:szCs w:val="28"/>
          <w:lang w:eastAsia="ru-RU"/>
        </w:rPr>
        <w:t xml:space="preserve">Директор департамента экономического развития и проектного управления администрации города Югорска, </w:t>
      </w:r>
      <w:r w:rsidR="00B7744D">
        <w:rPr>
          <w:rFonts w:ascii="PT Astra Serif" w:hAnsi="PT Astra Serif"/>
          <w:sz w:val="28"/>
          <w:szCs w:val="28"/>
          <w:lang w:eastAsia="ru-RU"/>
        </w:rPr>
        <w:t>заместитель председателя</w:t>
      </w:r>
      <w:r w:rsidRPr="00DF0F61">
        <w:rPr>
          <w:rFonts w:ascii="PT Astra Serif" w:hAnsi="PT Astra Serif"/>
          <w:sz w:val="28"/>
          <w:szCs w:val="28"/>
          <w:lang w:eastAsia="ru-RU"/>
        </w:rPr>
        <w:t xml:space="preserve"> рабочей группы</w:t>
      </w:r>
    </w:p>
    <w:p w:rsidR="00DF0F61" w:rsidRPr="00DF0F61" w:rsidRDefault="00DF0F61" w:rsidP="00DF0F61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8"/>
          <w:szCs w:val="28"/>
          <w:lang w:eastAsia="ru-RU"/>
        </w:rPr>
      </w:pPr>
      <w:r w:rsidRPr="00DF0F61">
        <w:rPr>
          <w:rFonts w:ascii="PT Astra Serif" w:hAnsi="PT Astra Serif"/>
          <w:sz w:val="28"/>
          <w:szCs w:val="28"/>
          <w:lang w:eastAsia="ru-RU"/>
        </w:rPr>
        <w:t xml:space="preserve">Заместитель начальника отдела прогнозирования и трудовых отношений департамента экономического развития и проектного управления администрации города Югорска, </w:t>
      </w:r>
      <w:r w:rsidR="00760D67">
        <w:rPr>
          <w:rFonts w:ascii="PT Astra Serif" w:hAnsi="PT Astra Serif"/>
          <w:sz w:val="28"/>
          <w:szCs w:val="28"/>
          <w:lang w:eastAsia="ru-RU"/>
        </w:rPr>
        <w:t>ответственный секретарь рабочей группы</w:t>
      </w:r>
    </w:p>
    <w:p w:rsidR="00760D67" w:rsidRDefault="00760D67" w:rsidP="00DF0F61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>Члены рабочей группы:</w:t>
      </w:r>
    </w:p>
    <w:p w:rsidR="00DF0F61" w:rsidRDefault="001C3B48" w:rsidP="00DF0F61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 xml:space="preserve">Заместитель директора департамента </w:t>
      </w:r>
      <w:r w:rsidR="000D2491">
        <w:rPr>
          <w:rFonts w:ascii="PT Astra Serif" w:hAnsi="PT Astra Serif"/>
          <w:sz w:val="28"/>
          <w:szCs w:val="28"/>
          <w:lang w:eastAsia="ru-RU"/>
        </w:rPr>
        <w:t>-</w:t>
      </w:r>
      <w:r>
        <w:rPr>
          <w:rFonts w:ascii="PT Astra Serif" w:hAnsi="PT Astra Serif"/>
          <w:sz w:val="28"/>
          <w:szCs w:val="28"/>
          <w:lang w:eastAsia="ru-RU"/>
        </w:rPr>
        <w:t xml:space="preserve"> начальник </w:t>
      </w:r>
      <w:proofErr w:type="gramStart"/>
      <w:r>
        <w:rPr>
          <w:rFonts w:ascii="PT Astra Serif" w:hAnsi="PT Astra Serif"/>
          <w:sz w:val="28"/>
          <w:szCs w:val="28"/>
          <w:lang w:eastAsia="ru-RU"/>
        </w:rPr>
        <w:t>отдела доходов департамента финансов администрации города</w:t>
      </w:r>
      <w:proofErr w:type="gramEnd"/>
      <w:r>
        <w:rPr>
          <w:rFonts w:ascii="PT Astra Serif" w:hAnsi="PT Astra Serif"/>
          <w:sz w:val="28"/>
          <w:szCs w:val="28"/>
          <w:lang w:eastAsia="ru-RU"/>
        </w:rPr>
        <w:t xml:space="preserve"> Югорска </w:t>
      </w:r>
    </w:p>
    <w:p w:rsidR="00211C2D" w:rsidRPr="007B1C36" w:rsidRDefault="00211C2D" w:rsidP="00211C2D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8"/>
          <w:szCs w:val="28"/>
          <w:lang w:eastAsia="ru-RU"/>
        </w:rPr>
      </w:pPr>
      <w:r w:rsidRPr="007B1C36">
        <w:rPr>
          <w:rFonts w:ascii="PT Astra Serif" w:hAnsi="PT Astra Serif"/>
          <w:sz w:val="28"/>
          <w:szCs w:val="28"/>
          <w:lang w:eastAsia="ru-RU"/>
        </w:rPr>
        <w:t>Заме</w:t>
      </w:r>
      <w:r>
        <w:rPr>
          <w:rFonts w:ascii="PT Astra Serif" w:hAnsi="PT Astra Serif"/>
          <w:sz w:val="28"/>
          <w:szCs w:val="28"/>
          <w:lang w:eastAsia="ru-RU"/>
        </w:rPr>
        <w:t>ститель директора департамента -</w:t>
      </w:r>
      <w:r w:rsidRPr="007B1C36">
        <w:rPr>
          <w:rFonts w:ascii="PT Astra Serif" w:hAnsi="PT Astra Serif"/>
          <w:sz w:val="28"/>
          <w:szCs w:val="28"/>
          <w:lang w:eastAsia="ru-RU"/>
        </w:rPr>
        <w:t xml:space="preserve"> начальник управления предпринимательства, инвестиций и проектной деятельности </w:t>
      </w:r>
      <w:r>
        <w:rPr>
          <w:rFonts w:ascii="PT Astra Serif" w:hAnsi="PT Astra Serif"/>
          <w:sz w:val="28"/>
          <w:szCs w:val="28"/>
          <w:lang w:eastAsia="ru-RU"/>
        </w:rPr>
        <w:t xml:space="preserve">департамента экономического развития и проектного управления </w:t>
      </w:r>
      <w:r w:rsidRPr="007B1C36">
        <w:rPr>
          <w:rFonts w:ascii="PT Astra Serif" w:hAnsi="PT Astra Serif"/>
          <w:sz w:val="28"/>
          <w:szCs w:val="28"/>
          <w:lang w:eastAsia="ru-RU"/>
        </w:rPr>
        <w:t xml:space="preserve">администрации города Югорска </w:t>
      </w:r>
    </w:p>
    <w:p w:rsidR="00DF0F61" w:rsidRPr="00DF0F61" w:rsidRDefault="00DF0F61" w:rsidP="00DF0F61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8"/>
          <w:szCs w:val="28"/>
          <w:lang w:eastAsia="ru-RU"/>
        </w:rPr>
      </w:pPr>
      <w:r w:rsidRPr="00DF0F61">
        <w:rPr>
          <w:rFonts w:ascii="PT Astra Serif" w:hAnsi="PT Astra Serif"/>
          <w:sz w:val="28"/>
          <w:szCs w:val="28"/>
          <w:lang w:eastAsia="ru-RU"/>
        </w:rPr>
        <w:t>Начальник отдела прогнозирования и трудовых отношений департамента экономического развития и проектного управления администрации города Югорска</w:t>
      </w:r>
    </w:p>
    <w:p w:rsidR="00DF0F61" w:rsidRPr="00DF0F61" w:rsidRDefault="00DF0F61" w:rsidP="00DF0F61">
      <w:pPr>
        <w:suppressAutoHyphens w:val="0"/>
        <w:ind w:firstLine="567"/>
        <w:jc w:val="both"/>
        <w:rPr>
          <w:rFonts w:ascii="PT Astra Serif" w:hAnsi="PT Astra Serif"/>
          <w:sz w:val="28"/>
          <w:szCs w:val="28"/>
        </w:rPr>
      </w:pPr>
      <w:r w:rsidRPr="00DF0F61">
        <w:rPr>
          <w:rFonts w:ascii="PT Astra Serif" w:hAnsi="PT Astra Serif"/>
          <w:sz w:val="28"/>
          <w:szCs w:val="28"/>
          <w:lang w:eastAsia="en-US"/>
        </w:rPr>
        <w:t xml:space="preserve">Руководитель Территориального центра занятости населения по городу </w:t>
      </w:r>
      <w:proofErr w:type="spellStart"/>
      <w:r w:rsidRPr="00DF0F61">
        <w:rPr>
          <w:rFonts w:ascii="PT Astra Serif" w:hAnsi="PT Astra Serif"/>
          <w:sz w:val="28"/>
          <w:szCs w:val="28"/>
          <w:lang w:eastAsia="en-US"/>
        </w:rPr>
        <w:t>Югорску</w:t>
      </w:r>
      <w:proofErr w:type="spellEnd"/>
      <w:r w:rsidRPr="00DF0F61">
        <w:rPr>
          <w:rFonts w:ascii="PT Astra Serif" w:hAnsi="PT Astra Serif"/>
          <w:sz w:val="28"/>
          <w:szCs w:val="28"/>
          <w:lang w:eastAsia="en-US"/>
        </w:rPr>
        <w:t xml:space="preserve"> Управления по городу </w:t>
      </w:r>
      <w:proofErr w:type="spellStart"/>
      <w:r w:rsidRPr="00DF0F61">
        <w:rPr>
          <w:rFonts w:ascii="PT Astra Serif" w:hAnsi="PT Astra Serif"/>
          <w:sz w:val="28"/>
          <w:szCs w:val="28"/>
          <w:lang w:eastAsia="en-US"/>
        </w:rPr>
        <w:t>Югорску</w:t>
      </w:r>
      <w:proofErr w:type="spellEnd"/>
      <w:r w:rsidRPr="00DF0F61">
        <w:rPr>
          <w:rFonts w:ascii="PT Astra Serif" w:hAnsi="PT Astra Serif"/>
          <w:sz w:val="28"/>
          <w:szCs w:val="28"/>
          <w:lang w:eastAsia="en-US"/>
        </w:rPr>
        <w:t xml:space="preserve"> и Советскому району казенного учреждения Ханты-Мансийского автономного округа - Югры «Центр занятости населения Ханты-Мансийского автономного округа - Югры»</w:t>
      </w:r>
      <w:r w:rsidRPr="00DF0F61">
        <w:rPr>
          <w:rFonts w:ascii="PT Astra Serif" w:hAnsi="PT Astra Serif"/>
          <w:sz w:val="28"/>
          <w:szCs w:val="28"/>
        </w:rPr>
        <w:t xml:space="preserve"> (по согласованию)</w:t>
      </w:r>
    </w:p>
    <w:p w:rsidR="00DF0F61" w:rsidRPr="00DF0F61" w:rsidRDefault="00E66A39" w:rsidP="00DF0F61">
      <w:pPr>
        <w:shd w:val="clear" w:color="auto" w:fill="FFFFFF"/>
        <w:suppressAutoHyphens w:val="0"/>
        <w:autoSpaceDN w:val="0"/>
        <w:ind w:firstLine="567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 xml:space="preserve">Заместитель руководителя  </w:t>
      </w:r>
      <w:r w:rsidR="00DF0F61" w:rsidRPr="00DF0F61">
        <w:rPr>
          <w:rFonts w:ascii="PT Astra Serif" w:hAnsi="PT Astra Serif"/>
          <w:sz w:val="28"/>
          <w:szCs w:val="28"/>
          <w:lang w:eastAsia="ru-RU"/>
        </w:rPr>
        <w:t>Федеральной налоговой службы по Ханты-Мансийскому автономному округу - Югре  (по согласованию)</w:t>
      </w:r>
    </w:p>
    <w:p w:rsidR="00DF0F61" w:rsidRDefault="00DF0F61" w:rsidP="00DF0F61">
      <w:pPr>
        <w:shd w:val="clear" w:color="auto" w:fill="FFFFFF"/>
        <w:suppressAutoHyphens w:val="0"/>
        <w:autoSpaceDN w:val="0"/>
        <w:ind w:firstLine="567"/>
        <w:jc w:val="both"/>
        <w:rPr>
          <w:rFonts w:ascii="PT Astra Serif" w:hAnsi="PT Astra Serif"/>
          <w:sz w:val="28"/>
          <w:szCs w:val="28"/>
          <w:lang w:eastAsia="ru-RU"/>
        </w:rPr>
      </w:pPr>
      <w:r w:rsidRPr="00DF0F61">
        <w:rPr>
          <w:rFonts w:ascii="PT Astra Serif" w:hAnsi="PT Astra Serif"/>
          <w:sz w:val="28"/>
          <w:szCs w:val="28"/>
          <w:lang w:eastAsia="ru-RU"/>
        </w:rPr>
        <w:t>Председатель территориального объединения работодателей города Югорска (по согласованию)</w:t>
      </w:r>
    </w:p>
    <w:p w:rsidR="00BB1976" w:rsidRPr="00DF0F61" w:rsidRDefault="00BB1976" w:rsidP="00BB1976">
      <w:pPr>
        <w:tabs>
          <w:tab w:val="left" w:pos="2968"/>
        </w:tabs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BB1976">
        <w:rPr>
          <w:rFonts w:ascii="PT Astra Serif" w:hAnsi="PT Astra Serif"/>
          <w:sz w:val="28"/>
          <w:szCs w:val="28"/>
        </w:rPr>
        <w:t>Представитель Отделения Фонда пенсионного и социального страхования Российской Федерации по Ханты-Мансийскому автономному округу - Югре (по согласованию)</w:t>
      </w:r>
    </w:p>
    <w:p w:rsidR="00DF0F61" w:rsidRPr="00DF0F61" w:rsidRDefault="00DF0F61" w:rsidP="00DF0F61">
      <w:pPr>
        <w:autoSpaceDN w:val="0"/>
        <w:jc w:val="center"/>
        <w:rPr>
          <w:rFonts w:ascii="Times New Roman CYR" w:hAnsi="Times New Roman CYR" w:cs="Times New Roman CYR"/>
          <w:sz w:val="24"/>
          <w:szCs w:val="24"/>
          <w:lang w:eastAsia="ru-RU"/>
        </w:rPr>
      </w:pPr>
    </w:p>
    <w:p w:rsidR="00DF0F61" w:rsidRDefault="00DF0F61" w:rsidP="005371D9">
      <w:pPr>
        <w:rPr>
          <w:rFonts w:ascii="PT Astra Serif" w:hAnsi="PT Astra Serif"/>
          <w:sz w:val="28"/>
          <w:szCs w:val="26"/>
        </w:rPr>
      </w:pPr>
    </w:p>
    <w:sectPr w:rsidR="00DF0F61" w:rsidSect="00356843">
      <w:pgSz w:w="11906" w:h="16838"/>
      <w:pgMar w:top="1134" w:right="850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5141" w:rsidRDefault="003C5141" w:rsidP="003C5141">
      <w:r>
        <w:separator/>
      </w:r>
    </w:p>
  </w:endnote>
  <w:endnote w:type="continuationSeparator" w:id="0">
    <w:p w:rsidR="003C5141" w:rsidRDefault="003C5141" w:rsidP="003C5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5141" w:rsidRDefault="003C5141" w:rsidP="003C5141">
      <w:r>
        <w:separator/>
      </w:r>
    </w:p>
  </w:footnote>
  <w:footnote w:type="continuationSeparator" w:id="0">
    <w:p w:rsidR="003C5141" w:rsidRDefault="003C5141" w:rsidP="003C5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6C6D6DD5"/>
    <w:multiLevelType w:val="hybridMultilevel"/>
    <w:tmpl w:val="852A36A0"/>
    <w:lvl w:ilvl="0" w:tplc="5344C0F2">
      <w:start w:val="1"/>
      <w:numFmt w:val="decimal"/>
      <w:lvlText w:val="%1.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56B"/>
    <w:rsid w:val="00002055"/>
    <w:rsid w:val="0003706A"/>
    <w:rsid w:val="000713DF"/>
    <w:rsid w:val="000A0E8D"/>
    <w:rsid w:val="000C2EA5"/>
    <w:rsid w:val="000D2491"/>
    <w:rsid w:val="0010401B"/>
    <w:rsid w:val="001257C7"/>
    <w:rsid w:val="001347D7"/>
    <w:rsid w:val="001356EA"/>
    <w:rsid w:val="00140D6B"/>
    <w:rsid w:val="0018017D"/>
    <w:rsid w:val="00184ECA"/>
    <w:rsid w:val="001C3B48"/>
    <w:rsid w:val="001E71AE"/>
    <w:rsid w:val="00211C2D"/>
    <w:rsid w:val="0021641A"/>
    <w:rsid w:val="00224E69"/>
    <w:rsid w:val="0022754C"/>
    <w:rsid w:val="00236A0B"/>
    <w:rsid w:val="00256A87"/>
    <w:rsid w:val="00271EA8"/>
    <w:rsid w:val="00285C61"/>
    <w:rsid w:val="00296E8C"/>
    <w:rsid w:val="002A0A83"/>
    <w:rsid w:val="002A6F82"/>
    <w:rsid w:val="002F5129"/>
    <w:rsid w:val="00314D0E"/>
    <w:rsid w:val="00350D92"/>
    <w:rsid w:val="00352705"/>
    <w:rsid w:val="00356843"/>
    <w:rsid w:val="003642AD"/>
    <w:rsid w:val="0037056B"/>
    <w:rsid w:val="003C5141"/>
    <w:rsid w:val="003D688F"/>
    <w:rsid w:val="00423003"/>
    <w:rsid w:val="004B0DBB"/>
    <w:rsid w:val="004C6A75"/>
    <w:rsid w:val="00510950"/>
    <w:rsid w:val="0053339B"/>
    <w:rsid w:val="005371D9"/>
    <w:rsid w:val="00576EF8"/>
    <w:rsid w:val="00600809"/>
    <w:rsid w:val="00624190"/>
    <w:rsid w:val="0065328E"/>
    <w:rsid w:val="00675264"/>
    <w:rsid w:val="006B3FA0"/>
    <w:rsid w:val="006F6444"/>
    <w:rsid w:val="0070534A"/>
    <w:rsid w:val="00713C1C"/>
    <w:rsid w:val="007268A4"/>
    <w:rsid w:val="00750AD5"/>
    <w:rsid w:val="00760D67"/>
    <w:rsid w:val="00762058"/>
    <w:rsid w:val="007D5A8E"/>
    <w:rsid w:val="007E29A5"/>
    <w:rsid w:val="007F4006"/>
    <w:rsid w:val="007F4A15"/>
    <w:rsid w:val="007F525B"/>
    <w:rsid w:val="008207D6"/>
    <w:rsid w:val="008267F4"/>
    <w:rsid w:val="008478F4"/>
    <w:rsid w:val="00865C55"/>
    <w:rsid w:val="00886003"/>
    <w:rsid w:val="008C407D"/>
    <w:rsid w:val="008F0C2C"/>
    <w:rsid w:val="00906884"/>
    <w:rsid w:val="00912247"/>
    <w:rsid w:val="00914417"/>
    <w:rsid w:val="00953E9C"/>
    <w:rsid w:val="0097026B"/>
    <w:rsid w:val="00980B76"/>
    <w:rsid w:val="00992EA4"/>
    <w:rsid w:val="00996FB4"/>
    <w:rsid w:val="009C4E86"/>
    <w:rsid w:val="009D583A"/>
    <w:rsid w:val="009F268F"/>
    <w:rsid w:val="009F7184"/>
    <w:rsid w:val="00A06D29"/>
    <w:rsid w:val="00A33E61"/>
    <w:rsid w:val="00A44F85"/>
    <w:rsid w:val="00A471A4"/>
    <w:rsid w:val="00AB09E1"/>
    <w:rsid w:val="00AD29B5"/>
    <w:rsid w:val="00AD77E7"/>
    <w:rsid w:val="00AE7191"/>
    <w:rsid w:val="00AF75FC"/>
    <w:rsid w:val="00B14AF7"/>
    <w:rsid w:val="00B36297"/>
    <w:rsid w:val="00B36B2A"/>
    <w:rsid w:val="00B753EC"/>
    <w:rsid w:val="00B7744D"/>
    <w:rsid w:val="00B91EF8"/>
    <w:rsid w:val="00BB1976"/>
    <w:rsid w:val="00BB578A"/>
    <w:rsid w:val="00BD7EE5"/>
    <w:rsid w:val="00BE1CAB"/>
    <w:rsid w:val="00C26832"/>
    <w:rsid w:val="00C73B4C"/>
    <w:rsid w:val="00CB430B"/>
    <w:rsid w:val="00CE2A5A"/>
    <w:rsid w:val="00D01A38"/>
    <w:rsid w:val="00D20405"/>
    <w:rsid w:val="00D3103C"/>
    <w:rsid w:val="00D6114D"/>
    <w:rsid w:val="00D6571C"/>
    <w:rsid w:val="00D97ACC"/>
    <w:rsid w:val="00DD19FD"/>
    <w:rsid w:val="00DD3187"/>
    <w:rsid w:val="00DF0F61"/>
    <w:rsid w:val="00DF5B19"/>
    <w:rsid w:val="00E0064A"/>
    <w:rsid w:val="00E27EE4"/>
    <w:rsid w:val="00E66A39"/>
    <w:rsid w:val="00E82B17"/>
    <w:rsid w:val="00E864FB"/>
    <w:rsid w:val="00E91200"/>
    <w:rsid w:val="00E914DD"/>
    <w:rsid w:val="00E95FA0"/>
    <w:rsid w:val="00E96878"/>
    <w:rsid w:val="00EC794D"/>
    <w:rsid w:val="00ED117A"/>
    <w:rsid w:val="00EE386F"/>
    <w:rsid w:val="00EF19B1"/>
    <w:rsid w:val="00F16E3E"/>
    <w:rsid w:val="00F20B9C"/>
    <w:rsid w:val="00F33869"/>
    <w:rsid w:val="00F52A75"/>
    <w:rsid w:val="00F639D4"/>
    <w:rsid w:val="00F6410F"/>
    <w:rsid w:val="00F67E37"/>
    <w:rsid w:val="00F930E6"/>
    <w:rsid w:val="00FA2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E914DD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E914DD"/>
    <w:rPr>
      <w:rFonts w:ascii="Times New Roman" w:eastAsia="Times New Roman" w:hAnsi="Times New Roman"/>
      <w:sz w:val="20"/>
      <w:szCs w:val="20"/>
      <w:lang w:eastAsia="ar-SA"/>
    </w:rPr>
  </w:style>
  <w:style w:type="paragraph" w:styleId="af">
    <w:name w:val="footnote text"/>
    <w:basedOn w:val="a"/>
    <w:link w:val="af0"/>
    <w:uiPriority w:val="99"/>
    <w:semiHidden/>
    <w:unhideWhenUsed/>
    <w:rsid w:val="00E0064A"/>
  </w:style>
  <w:style w:type="character" w:customStyle="1" w:styleId="af0">
    <w:name w:val="Текст сноски Знак"/>
    <w:basedOn w:val="a0"/>
    <w:link w:val="af"/>
    <w:uiPriority w:val="99"/>
    <w:semiHidden/>
    <w:rsid w:val="00E0064A"/>
    <w:rPr>
      <w:rFonts w:ascii="Times New Roman" w:eastAsia="Times New Roman" w:hAnsi="Times New Roman"/>
      <w:sz w:val="20"/>
      <w:szCs w:val="20"/>
      <w:lang w:eastAsia="ar-SA"/>
    </w:rPr>
  </w:style>
  <w:style w:type="character" w:styleId="af1">
    <w:name w:val="footnote reference"/>
    <w:basedOn w:val="a0"/>
    <w:uiPriority w:val="99"/>
    <w:semiHidden/>
    <w:unhideWhenUsed/>
    <w:rsid w:val="00E0064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E914DD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E914DD"/>
    <w:rPr>
      <w:rFonts w:ascii="Times New Roman" w:eastAsia="Times New Roman" w:hAnsi="Times New Roman"/>
      <w:sz w:val="20"/>
      <w:szCs w:val="20"/>
      <w:lang w:eastAsia="ar-SA"/>
    </w:rPr>
  </w:style>
  <w:style w:type="paragraph" w:styleId="af">
    <w:name w:val="footnote text"/>
    <w:basedOn w:val="a"/>
    <w:link w:val="af0"/>
    <w:uiPriority w:val="99"/>
    <w:semiHidden/>
    <w:unhideWhenUsed/>
    <w:rsid w:val="00E0064A"/>
  </w:style>
  <w:style w:type="character" w:customStyle="1" w:styleId="af0">
    <w:name w:val="Текст сноски Знак"/>
    <w:basedOn w:val="a0"/>
    <w:link w:val="af"/>
    <w:uiPriority w:val="99"/>
    <w:semiHidden/>
    <w:rsid w:val="00E0064A"/>
    <w:rPr>
      <w:rFonts w:ascii="Times New Roman" w:eastAsia="Times New Roman" w:hAnsi="Times New Roman"/>
      <w:sz w:val="20"/>
      <w:szCs w:val="20"/>
      <w:lang w:eastAsia="ar-SA"/>
    </w:rPr>
  </w:style>
  <w:style w:type="character" w:styleId="af1">
    <w:name w:val="footnote reference"/>
    <w:basedOn w:val="a0"/>
    <w:uiPriority w:val="99"/>
    <w:semiHidden/>
    <w:unhideWhenUsed/>
    <w:rsid w:val="00E0064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0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C2C2C-27E1-4F61-9609-66CB78809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203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</Company>
  <LinksUpToDate>false</LinksUpToDate>
  <CharactersWithSpaces>1887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Пивоварчик Лидия Геннадьевна</cp:lastModifiedBy>
  <cp:revision>54</cp:revision>
  <cp:lastPrinted>2024-09-24T08:05:00Z</cp:lastPrinted>
  <dcterms:created xsi:type="dcterms:W3CDTF">2023-03-21T06:43:00Z</dcterms:created>
  <dcterms:modified xsi:type="dcterms:W3CDTF">2026-10-08T05:16:00Z</dcterms:modified>
</cp:coreProperties>
</file>